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0938" w:rsidRPr="009218F5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x-none" w:eastAsia="x-none"/>
        </w:rPr>
        <w:t xml:space="preserve">Дело № </w:t>
      </w: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5</w:t>
      </w: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x-none" w:eastAsia="x-none"/>
        </w:rPr>
        <w:t>-</w:t>
      </w:r>
      <w:r w:rsidR="00FC47A2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458</w:t>
      </w:r>
      <w:r w:rsidRPr="009218F5" w:rsidR="00254092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-0401/2025</w:t>
      </w:r>
    </w:p>
    <w:p w:rsidR="00630938" w:rsidRPr="009218F5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x-none"/>
        </w:rPr>
        <w:t>УИД:</w:t>
      </w:r>
      <w:r w:rsidRPr="009218F5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</w:t>
      </w:r>
      <w:r w:rsidRPr="00FC47A2" w:rsidR="00FC47A2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86MS0004-01-2025-004340-67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ПОСТАНОВЛЕНИЕ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по делу об административном правонарушении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630938" w:rsidRPr="009218F5" w:rsidP="00BE558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16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октября</w:t>
      </w:r>
      <w:r w:rsidRPr="009218F5" w:rsidR="0025409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2025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                 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Pr="009218F5" w:rsidR="005B13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</w:t>
      </w:r>
      <w:r w:rsidRPr="009218F5" w:rsidR="00D448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218F5" w:rsidR="00D448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пгт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. Междуреченский</w:t>
      </w:r>
    </w:p>
    <w:p w:rsidR="00630938" w:rsidRPr="009218F5" w:rsidP="00A6024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Мировой судья судебного участка № 1 Кондинского судебного района Ханты-Мансийского автономного округа – Югры Чех Е.В., расположенного по адрес</w:t>
      </w:r>
      <w:r w:rsidRPr="009218F5" w:rsidR="005B13F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у: ХМАО-Югра, Кондинский район,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пгт.Междуреченский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ул.Лумумбы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д.2/1,</w:t>
      </w: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рассмотрев в открытом судебном заседании де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ло об административном правонарушении, </w:t>
      </w:r>
      <w:r w:rsidRPr="009218F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предусмотренном ч. 1 ст.20.25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РФ об административных правонарушениях</w:t>
      </w:r>
      <w:r w:rsidRPr="009218F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отношении: </w:t>
      </w:r>
    </w:p>
    <w:p w:rsidR="00630938" w:rsidRPr="009218F5" w:rsidP="00321A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Шумакова Владимира Денисовича</w:t>
      </w:r>
      <w:r w:rsidRPr="009218F5" w:rsidR="00D8392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,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947B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года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рождения, урожен</w:t>
      </w:r>
      <w:r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>ца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 w:rsidR="009A54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граждан</w:t>
      </w:r>
      <w:r w:rsidR="00C26D71">
        <w:rPr>
          <w:rFonts w:ascii="Times New Roman" w:eastAsia="Times New Roman" w:hAnsi="Times New Roman" w:cs="Times New Roman"/>
          <w:sz w:val="27"/>
          <w:szCs w:val="27"/>
          <w:lang w:eastAsia="ru-RU"/>
        </w:rPr>
        <w:t>ина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A06A6C">
        <w:rPr>
          <w:rFonts w:ascii="Times New Roman" w:eastAsia="Times New Roman" w:hAnsi="Times New Roman" w:cs="Times New Roman"/>
          <w:sz w:val="27"/>
          <w:szCs w:val="27"/>
          <w:lang w:eastAsia="ru-RU"/>
        </w:rPr>
        <w:t>Российской Федерации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9218F5" w:rsidR="009A7862">
        <w:rPr>
          <w:rFonts w:ascii="Times New Roman" w:eastAsia="Times New Roman" w:hAnsi="Times New Roman" w:cs="Times New Roman"/>
          <w:sz w:val="27"/>
          <w:szCs w:val="27"/>
          <w:lang w:eastAsia="ru-RU"/>
        </w:rPr>
        <w:t>зарегистрированно</w:t>
      </w:r>
      <w:r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проживающего</w:t>
      </w:r>
      <w:r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 w:rsidR="009A786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F281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 </w:t>
      </w:r>
      <w:r w:rsidRPr="009218F5" w:rsidR="00877792">
        <w:rPr>
          <w:rFonts w:ascii="Times New Roman" w:eastAsia="Times New Roman" w:hAnsi="Times New Roman" w:cs="Times New Roman"/>
          <w:sz w:val="27"/>
          <w:szCs w:val="27"/>
          <w:lang w:eastAsia="ru-RU"/>
        </w:rPr>
        <w:t>работающе</w:t>
      </w:r>
      <w:r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 w:rsidR="00DF2810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9218F5" w:rsidR="003F04B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BE558D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установил:</w:t>
      </w:r>
    </w:p>
    <w:p w:rsidR="00630938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630938" w:rsidRPr="009218F5" w:rsidP="000413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10</w:t>
      </w:r>
      <w:r w:rsidR="00FC47A2">
        <w:rPr>
          <w:rFonts w:ascii="Times New Roman" w:eastAsia="Times New Roman" w:hAnsi="Times New Roman" w:cs="Times New Roman"/>
          <w:sz w:val="27"/>
          <w:szCs w:val="27"/>
          <w:lang w:eastAsia="ru-RU"/>
        </w:rPr>
        <w:t>.06.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>2025</w:t>
      </w:r>
      <w:r w:rsidRPr="009218F5" w:rsidR="00DA6E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 в 00:01 час.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 w:rsidR="00BE558D">
        <w:rPr>
          <w:sz w:val="27"/>
          <w:szCs w:val="27"/>
        </w:rPr>
        <w:t xml:space="preserve"> </w:t>
      </w:r>
      <w:r w:rsidR="00592A1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Шумаков В.Д.</w:t>
      </w:r>
      <w:r w:rsidRPr="00CC78D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не уплатил</w:t>
      </w:r>
      <w:r w:rsidRPr="009218F5" w:rsid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срок, </w:t>
      </w:r>
      <w:r w:rsidRPr="009218F5" w:rsidR="00041323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установленный</w:t>
      </w:r>
      <w:r w:rsidRPr="009218F5" w:rsid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ч. 1 ст. 32.2 Кодекса Российской Федерации об административных правонарушениях,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</w:t>
      </w:r>
      <w:r w:rsidRPr="009218F5" w:rsidR="008976CA">
        <w:rPr>
          <w:rFonts w:ascii="Times New Roman" w:eastAsia="Times New Roman" w:hAnsi="Times New Roman" w:cs="Times New Roman"/>
          <w:sz w:val="27"/>
          <w:szCs w:val="27"/>
          <w:lang w:eastAsia="ru-RU"/>
        </w:rPr>
        <w:t>инистративный штраф в размере</w:t>
      </w:r>
      <w:r w:rsidRPr="009218F5" w:rsidR="00C320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C47A2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>500</w:t>
      </w:r>
      <w:r w:rsidRPr="009218F5" w:rsidR="008976C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рублей, назначенный постановлением 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инспектора ДПС Госавтоинспекции ОМВД России по </w:t>
      </w:r>
      <w:r w:rsidR="00FC47A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г. </w:t>
      </w:r>
      <w:r w:rsidR="00FC47A2">
        <w:rPr>
          <w:rFonts w:ascii="Times New Roman" w:eastAsia="Times New Roman" w:hAnsi="Times New Roman" w:cs="Times New Roman"/>
          <w:sz w:val="27"/>
          <w:szCs w:val="27"/>
          <w:lang w:eastAsia="ru-RU"/>
        </w:rPr>
        <w:t>Ураю</w:t>
      </w:r>
      <w:r w:rsidRPr="009218F5" w:rsidR="001A2E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972A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</w:t>
      </w:r>
      <w:r w:rsidR="00FC47A2">
        <w:rPr>
          <w:rFonts w:ascii="Times New Roman" w:eastAsia="Times New Roman" w:hAnsi="Times New Roman" w:cs="Times New Roman"/>
          <w:sz w:val="27"/>
          <w:szCs w:val="27"/>
          <w:lang w:eastAsia="ru-RU"/>
        </w:rPr>
        <w:t>18810086240000175895 от 30.03.2025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2C56B9" w:rsidRPr="002C56B9" w:rsidP="002C56B9">
      <w:pPr>
        <w:pStyle w:val="BodyTextIndent"/>
        <w:ind w:firstLine="567"/>
        <w:rPr>
          <w:color w:val="FF0000"/>
          <w:sz w:val="27"/>
          <w:szCs w:val="27"/>
          <w:lang w:val="ru-RU" w:eastAsia="ru-RU"/>
        </w:rPr>
      </w:pPr>
      <w:r w:rsidRPr="002C56B9">
        <w:rPr>
          <w:color w:val="FF0000"/>
          <w:sz w:val="27"/>
          <w:szCs w:val="27"/>
          <w:lang w:val="ru-RU" w:eastAsia="ru-RU"/>
        </w:rPr>
        <w:t xml:space="preserve">Шумаков В.Д., извещенный надлежащим образом о времени и месте рассмотрения дела, в судебное заседание не явился, ходатайств не заявил. </w:t>
      </w:r>
    </w:p>
    <w:p w:rsidR="002C56B9" w:rsidP="002C56B9">
      <w:pPr>
        <w:pStyle w:val="BodyTextIndent"/>
        <w:ind w:firstLine="567"/>
        <w:rPr>
          <w:color w:val="FF0000"/>
          <w:sz w:val="27"/>
          <w:szCs w:val="27"/>
          <w:lang w:val="ru-RU" w:eastAsia="ru-RU"/>
        </w:rPr>
      </w:pPr>
      <w:r w:rsidRPr="002C56B9">
        <w:rPr>
          <w:color w:val="FF0000"/>
          <w:sz w:val="27"/>
          <w:szCs w:val="27"/>
          <w:lang w:val="ru-RU" w:eastAsia="ru-RU"/>
        </w:rPr>
        <w:t>Суд полагает возможным рассмотреть дело в отсутствие лица, в отношении которого ведется производство по дел</w:t>
      </w:r>
      <w:r w:rsidRPr="002C56B9">
        <w:rPr>
          <w:color w:val="FF0000"/>
          <w:sz w:val="27"/>
          <w:szCs w:val="27"/>
          <w:lang w:val="ru-RU" w:eastAsia="ru-RU"/>
        </w:rPr>
        <w:t xml:space="preserve">у. Рассмотрение дела в отсутствие Шумакова В.Д. в данном случае не повлечет нарушения положений ч. 3 ст. 25.1 КоАП РФ. Изложенное согласуется с позицией Верховного Суда Российской Федерации, изложенной в Обзоре судебной практики Верховного Суда Российской </w:t>
      </w:r>
      <w:r w:rsidRPr="002C56B9">
        <w:rPr>
          <w:color w:val="FF0000"/>
          <w:sz w:val="27"/>
          <w:szCs w:val="27"/>
          <w:lang w:val="ru-RU" w:eastAsia="ru-RU"/>
        </w:rPr>
        <w:t>Федерации №4 (2016) (утв. Президиумом Верховного суда Российской Федерации 20.12.2016 г.).</w:t>
      </w:r>
    </w:p>
    <w:p w:rsidR="00EF2465" w:rsidRPr="009218F5" w:rsidP="002C56B9">
      <w:pPr>
        <w:pStyle w:val="BodyTextIndent"/>
        <w:ind w:firstLine="567"/>
        <w:rPr>
          <w:sz w:val="27"/>
          <w:szCs w:val="27"/>
          <w:lang w:eastAsia="ru-RU"/>
        </w:rPr>
      </w:pPr>
      <w:r>
        <w:rPr>
          <w:color w:val="000000" w:themeColor="text1"/>
          <w:sz w:val="27"/>
          <w:szCs w:val="27"/>
          <w:lang w:val="ru-RU" w:eastAsia="ru-RU"/>
        </w:rPr>
        <w:t>И</w:t>
      </w:r>
      <w:r w:rsidRPr="00ED21E5" w:rsidR="00ED21E5">
        <w:rPr>
          <w:color w:val="000000" w:themeColor="text1"/>
          <w:sz w:val="27"/>
          <w:szCs w:val="27"/>
          <w:lang w:val="ru-RU" w:eastAsia="ru-RU"/>
        </w:rPr>
        <w:t>сследовав материалы дела, мировой судья приходит к следующему</w:t>
      </w:r>
      <w:r w:rsidRPr="009218F5">
        <w:rPr>
          <w:sz w:val="27"/>
          <w:szCs w:val="27"/>
          <w:lang w:eastAsia="ru-RU"/>
        </w:rPr>
        <w:t>.</w:t>
      </w:r>
    </w:p>
    <w:p w:rsidR="00EF2465" w:rsidRPr="009218F5" w:rsidP="000413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частью 1 статьи 20.25 Кодекса Российской Федерации об административных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правонарушениях, административным правонарушением признается неуплата административного штрафа в срок, предусмотренный настоящим Кодексом, что влечет наложение административного штрафа в двукратном размере суммы неуплаченного административного штрафа, но н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F2465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силу ч. 1 ст. 32.2 Кодекса Российской Федерации об административных правонарушениях административный штраф должен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статьи, либо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C03C9D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Из материалов дела об административном правонаруше</w:t>
      </w:r>
      <w:r w:rsidRPr="009218F5" w:rsidR="00972A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нии следует, что постановлением 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инспектора ДПС Госавтоинспекции ОМВД России по </w:t>
      </w:r>
      <w:r w:rsidR="00FC47A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г. </w:t>
      </w:r>
      <w:r w:rsidR="00FC47A2">
        <w:rPr>
          <w:rFonts w:ascii="Times New Roman" w:eastAsia="Times New Roman" w:hAnsi="Times New Roman" w:cs="Times New Roman"/>
          <w:sz w:val="27"/>
          <w:szCs w:val="27"/>
          <w:lang w:eastAsia="ru-RU"/>
        </w:rPr>
        <w:t>Ураю</w:t>
      </w:r>
      <w:r w:rsidRPr="009218F5" w:rsidR="00B041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 </w:t>
      </w:r>
      <w:r w:rsidR="00FC47A2">
        <w:rPr>
          <w:rFonts w:ascii="Times New Roman" w:eastAsia="Times New Roman" w:hAnsi="Times New Roman" w:cs="Times New Roman"/>
          <w:sz w:val="27"/>
          <w:szCs w:val="27"/>
          <w:lang w:eastAsia="ru-RU"/>
        </w:rPr>
        <w:t>18810086240000175895 от 30.03.2025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92A1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Шумакову В.Д.</w:t>
      </w:r>
      <w:r w:rsidRPr="009218F5" w:rsidR="002F1D3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назначено наказание в виде административного штрафа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размере </w:t>
      </w:r>
      <w:r w:rsidR="00FC47A2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рублей</w:t>
      </w:r>
      <w:r w:rsidRPr="009218F5" w:rsidR="006207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 совершение административного правонарушения, предусмо</w:t>
      </w:r>
      <w:r w:rsidRPr="009218F5" w:rsidR="006D077B">
        <w:rPr>
          <w:rFonts w:ascii="Times New Roman" w:eastAsia="Times New Roman" w:hAnsi="Times New Roman" w:cs="Times New Roman"/>
          <w:sz w:val="27"/>
          <w:szCs w:val="27"/>
          <w:lang w:eastAsia="ru-RU"/>
        </w:rPr>
        <w:t>тренного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12.</w:t>
      </w:r>
      <w:r w:rsidR="00FC47A2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6207BD">
        <w:rPr>
          <w:rFonts w:ascii="Times New Roman" w:eastAsia="Times New Roman" w:hAnsi="Times New Roman" w:cs="Times New Roman"/>
          <w:sz w:val="27"/>
          <w:szCs w:val="27"/>
          <w:lang w:eastAsia="ru-RU"/>
        </w:rPr>
        <w:t>КоАП РФ</w:t>
      </w:r>
      <w:r w:rsidRPr="009218F5" w:rsidR="0008747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046C8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 вступило в законную силу</w:t>
      </w:r>
      <w:r w:rsidRPr="001D7A88"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C47A2">
        <w:rPr>
          <w:rFonts w:ascii="Times New Roman" w:eastAsia="Times New Roman" w:hAnsi="Times New Roman" w:cs="Times New Roman"/>
          <w:sz w:val="27"/>
          <w:szCs w:val="27"/>
          <w:lang w:eastAsia="ru-RU"/>
        </w:rPr>
        <w:t>10.04.2025</w:t>
      </w:r>
      <w:r w:rsidRPr="001D7A88"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года, таким образом, штраф должен был быть уплачен в соответствии со ст. 32.2 КоАП РФ, с учетом положений ст. 4.8 КоАП РФ, не позднее </w:t>
      </w:r>
      <w:r w:rsidR="00820004">
        <w:rPr>
          <w:rFonts w:ascii="Times New Roman" w:eastAsia="Times New Roman" w:hAnsi="Times New Roman" w:cs="Times New Roman"/>
          <w:sz w:val="27"/>
          <w:szCs w:val="27"/>
          <w:lang w:eastAsia="ru-RU"/>
        </w:rPr>
        <w:t>09</w:t>
      </w:r>
      <w:r w:rsidR="00FC47A2">
        <w:rPr>
          <w:rFonts w:ascii="Times New Roman" w:eastAsia="Times New Roman" w:hAnsi="Times New Roman" w:cs="Times New Roman"/>
          <w:sz w:val="27"/>
          <w:szCs w:val="27"/>
          <w:lang w:eastAsia="ru-RU"/>
        </w:rPr>
        <w:t>.06.2025</w:t>
      </w:r>
      <w:r w:rsidRPr="001D7A88"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Pr="009218F5" w:rsidR="0008747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D046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92A1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Шумаков В.Д.</w:t>
      </w:r>
      <w:r w:rsidRPr="009218F5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 административный штраф </w:t>
      </w:r>
      <w:r w:rsidRPr="009218F5" w:rsidR="002E39B7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в установленный срок </w:t>
      </w:r>
      <w:r w:rsidRPr="009218F5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не уплатил.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Факт совершения </w:t>
      </w:r>
      <w:r w:rsidR="00592A1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Шумаковым В.Д.</w:t>
      </w:r>
      <w:r w:rsidRPr="009218F5" w:rsidR="002F1D3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административного правонарушения и </w:t>
      </w:r>
      <w:r w:rsidR="00CC78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его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вина объективно подтверждаются совокупностью исследованных доказательств, а именно: протоколом об </w:t>
      </w:r>
      <w:r w:rsidRPr="009218F5" w:rsidR="00581A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административном правонарушении</w:t>
      </w:r>
      <w:r w:rsidRPr="009218F5" w:rsidR="00641AC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,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постановлением по делу об 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административном 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правонарушении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с отметкой о вступлении в законную силу, справкой, подтверждающей </w:t>
      </w:r>
      <w:r w:rsidRPr="009218F5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отсутствие 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плат</w:t>
      </w:r>
      <w:r w:rsidRPr="009218F5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>ы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административного штрафа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Указанные доказательства были оценены в совокупности, в соответствии с требованиями ст.26.11 Кодекса Российской Федерации об адми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нистративных правонарушениях. Мировой судья считает их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ивное подтверждение в ходе судебного разбирательства.   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 квалифицирует действия </w:t>
      </w:r>
      <w:r w:rsidR="00592A1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Шумакова В.Д.</w:t>
      </w:r>
      <w:r w:rsidRPr="009218F5" w:rsidR="00EF246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ч. 1 ст. 20.25 Кодекса РФ об административных правонарушениях, как неуплата административного штрафа в установленный срок.  </w:t>
      </w:r>
    </w:p>
    <w:p w:rsidR="00820004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200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Обстоятельством, отягчающим административную ответственность в соответствии ст. 4.3 Кодекса Российской Федерации об административных правонарушениях, является повторное совершение однородного административного правонарушения. </w:t>
      </w:r>
    </w:p>
    <w:p w:rsidR="00743C30" w:rsidRPr="009218F5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Обстоятельством, смягчающим 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дминистративную ответственность, в соответствии со ст. 4.2 КоАП РФ </w:t>
      </w:r>
      <w:r w:rsidRPr="009218F5" w:rsidR="002F1D32">
        <w:rPr>
          <w:rFonts w:ascii="Times New Roman" w:eastAsia="Times New Roman" w:hAnsi="Times New Roman" w:cs="Times New Roman"/>
          <w:sz w:val="27"/>
          <w:szCs w:val="27"/>
          <w:lang w:eastAsia="ru-RU"/>
        </w:rPr>
        <w:t>об административных правонарушениях, не установлено.</w:t>
      </w:r>
    </w:p>
    <w:p w:rsidR="00630938" w:rsidRPr="009218F5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назначении административного наказания, судья учитывает характер и степень общественной опасности совершенного административного пра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вонарушения, личность привлекаемого лица, </w:t>
      </w:r>
      <w:r w:rsidR="0082000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наличие</w:t>
      </w:r>
      <w:r w:rsidRPr="009218F5" w:rsidR="00A6024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 w:rsidR="00C03C9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отягчающ</w:t>
      </w:r>
      <w:r w:rsidR="0082000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его</w:t>
      </w:r>
      <w:r w:rsidRPr="009218F5" w:rsidR="00743C3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и </w:t>
      </w:r>
      <w:r w:rsidR="0082000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отсутствие </w:t>
      </w:r>
      <w:r w:rsidRPr="009218F5" w:rsidR="00743C3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смягчающих</w:t>
      </w:r>
      <w:r w:rsidRPr="009218F5" w:rsidR="000E550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 w:rsidR="00C03C9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обстоятельств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считает возможным назначить наказание в виде административного штрафа</w:t>
      </w:r>
      <w:r w:rsidRPr="009218F5" w:rsidR="000F56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двукратном размере суммы неуплаченного административного штрафа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которое отвечает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целям административного наказания, соразмерно тяжести содеянного, соответствует фактическим обстоятельствам по данному делу и является в данном случае наиболее приемлемым видом наказания.</w:t>
      </w:r>
    </w:p>
    <w:p w:rsidR="00630938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основании изложенного,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руководствуясь  п.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 ч. 1 ст. 29.9, ст. 29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.10, ст.29.11 Кодекса РФ об административных правонарушениях, мировой судья,</w:t>
      </w:r>
    </w:p>
    <w:p w:rsidR="000F56E7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</w:t>
      </w:r>
      <w:r w:rsidR="00592A1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Шумакова Владимира Денисовича</w:t>
      </w:r>
      <w:r w:rsidRPr="009218F5" w:rsidR="00E816A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 w:rsidR="00C90DB8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Pr="009218F5" w:rsidR="00585B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водительское удостоверение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 w:rsidR="00C90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виновн</w:t>
      </w:r>
      <w:r w:rsidR="00CC78DE">
        <w:rPr>
          <w:rFonts w:ascii="Times New Roman" w:eastAsia="Times New Roman" w:hAnsi="Times New Roman" w:cs="Times New Roman"/>
          <w:sz w:val="27"/>
          <w:szCs w:val="27"/>
          <w:lang w:eastAsia="ru-RU"/>
        </w:rPr>
        <w:t>ым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административного правонарушения, ответственность за которое предусмотрена ч. 1 ст. 20.25 Кодекса РФ об административных правонарушениях, и подвергнуть административному нак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азанию в виде штрафа в размере </w:t>
      </w:r>
      <w:r w:rsidR="00FC47A2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="005B707A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9218F5" w:rsidR="00490890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Pr="009218F5" w:rsidR="00072A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="00820004">
        <w:rPr>
          <w:rFonts w:ascii="Times New Roman" w:eastAsia="Times New Roman" w:hAnsi="Times New Roman" w:cs="Times New Roman"/>
          <w:sz w:val="27"/>
          <w:szCs w:val="27"/>
          <w:lang w:eastAsia="ru-RU"/>
        </w:rPr>
        <w:t>трех тысяч</w:t>
      </w:r>
      <w:r w:rsidRPr="009218F5" w:rsidR="00072A13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9218F5" w:rsidR="0041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рублей.</w:t>
      </w:r>
      <w:r w:rsidRPr="009218F5" w:rsidR="005F54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630938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Штраф перечислить на следующие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 л/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сч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04872D08080) счет: 40102810245370000007 РКЦ ХАНТЫ-МАНСИЙСК/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/УФК по Ханты-Мансийскому автономному округу-Югре г. Ханты-Мансийск БИК 007162163 номер казначейского счета 03100643000000018700 ОКТМО 71816000 ИНН 8601073664 КПП 860101001 КБК 72011601203019000140 УИН</w:t>
      </w:r>
      <w:r w:rsidRPr="009218F5" w:rsidR="00B33E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C47A2" w:rsidR="00FC47A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0412365400045004582520118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 течение шестидесяти дней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со дня вступления постановления в законную силу, либо со дня истечения срока отсрочки или срока рассрочки, предусмотренных статьей  31.5 КоАП РФ.</w:t>
      </w: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Копию документа, свидетельствующего об уплате штрафа, необходимо представить в суд по адресу: ХМАО – Югра, Кон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динский район,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пгт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Междуреченский,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ул.П.Лумумбы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, д.2/1.</w:t>
      </w: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Лицо, не уплатившее административный штраф в установленный срок, может быть подвергнуто административному наказанию в соответствии с </w:t>
      </w:r>
      <w:hyperlink r:id="rId4" w:anchor="/document/12125267/entry/202501" w:history="1">
        <w:r w:rsidRPr="009218F5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ч. 1 ст. 20.25</w:t>
        </w:r>
      </w:hyperlink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РФ об административных правонарушениях.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 может быть обжаловано в течение десяти </w:t>
      </w:r>
      <w:r w:rsidRPr="009218F5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>дней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 дня получения копии настоящего постановления в Кондинский районный суд Ханты-Мансийского автономного округа – Югры путем подачи жалобы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через мирового судью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судебного участка № </w:t>
      </w:r>
      <w:r w:rsidRPr="009218F5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Кондинского судебного района Ханты-Мансийского автономного округа-Югры, ли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бо непосредственно в Кондинский районный суд Ханты-Мансийского автономного округа – Югры.</w:t>
      </w:r>
    </w:p>
    <w:p w:rsidR="007F2BBE" w:rsidRPr="009218F5" w:rsidP="007F2B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F56E7" w:rsidRPr="009218F5" w:rsidP="007F2BBE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QR-код для оплаты штрафа</w:t>
      </w:r>
    </w:p>
    <w:tbl>
      <w:tblPr>
        <w:tblpPr w:leftFromText="180" w:rightFromText="180" w:vertAnchor="text" w:horzAnchor="margin" w:tblpXSpec="right" w:tblpY="426"/>
        <w:tblW w:w="0" w:type="auto"/>
        <w:tblLook w:val="0000"/>
      </w:tblPr>
      <w:tblGrid>
        <w:gridCol w:w="7378"/>
      </w:tblGrid>
      <w:tr w:rsidTr="00D448C8">
        <w:tblPrEx>
          <w:tblW w:w="0" w:type="auto"/>
          <w:tblLook w:val="0000"/>
        </w:tblPrEx>
        <w:trPr>
          <w:trHeight w:val="1104"/>
        </w:trPr>
        <w:tc>
          <w:tcPr>
            <w:tcW w:w="7378" w:type="dxa"/>
          </w:tcPr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заполнении документа об оплате дополнительно необходимо указать: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назначение платежа (оплата административного штрафа);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уникальный ид</w:t>
            </w: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ентификационный номер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ОКТМО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код бюджетной классификации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наименование документа основания (№ и дата постановления); 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сумму административного штрафа (указана в постановлении).</w:t>
            </w:r>
          </w:p>
        </w:tc>
      </w:tr>
    </w:tbl>
    <w:p w:rsidR="00C03C9D" w:rsidRPr="009218F5" w:rsidP="008D3A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 xml:space="preserve">судья  </w:t>
      </w:r>
    </w:p>
    <w:p w:rsidR="0078121E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16510</wp:posOffset>
            </wp:positionV>
            <wp:extent cx="751205" cy="751205"/>
            <wp:effectExtent l="0" t="0" r="0" b="0"/>
            <wp:wrapSquare wrapText="bothSides"/>
            <wp:docPr id="1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979015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3A35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</w:p>
    <w:p w:rsidR="0014356F" w:rsidRPr="00592A1A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:rsidR="0014356F" w:rsidRPr="00592A1A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:rsidR="00A30C0E" w:rsidRPr="008A774A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8A774A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Мировой судья</w:t>
      </w:r>
    </w:p>
    <w:p w:rsidR="0078121E" w:rsidRPr="008A774A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8A774A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Копия верна</w:t>
      </w:r>
    </w:p>
    <w:p w:rsidR="00630938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592A1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Мировой судья </w:t>
      </w:r>
      <w:r w:rsidRPr="00592A1A" w:rsidR="00C03C9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     </w:t>
      </w:r>
      <w:r w:rsidRPr="00592A1A" w:rsidR="00C03C9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592A1A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Е.В. Чех</w:t>
      </w:r>
    </w:p>
    <w:sectPr w:rsidSect="009218F5">
      <w:pgSz w:w="11906" w:h="16838"/>
      <w:pgMar w:top="851" w:right="849" w:bottom="851" w:left="1560" w:header="720" w:footer="27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938"/>
    <w:rsid w:val="000222E6"/>
    <w:rsid w:val="00027AEB"/>
    <w:rsid w:val="000325D8"/>
    <w:rsid w:val="00041323"/>
    <w:rsid w:val="00047560"/>
    <w:rsid w:val="0006594E"/>
    <w:rsid w:val="00072A13"/>
    <w:rsid w:val="0008747C"/>
    <w:rsid w:val="00087C02"/>
    <w:rsid w:val="000C20AE"/>
    <w:rsid w:val="000C420A"/>
    <w:rsid w:val="000C5D7C"/>
    <w:rsid w:val="000E5507"/>
    <w:rsid w:val="000F56E7"/>
    <w:rsid w:val="00104DE5"/>
    <w:rsid w:val="0011520B"/>
    <w:rsid w:val="0014356F"/>
    <w:rsid w:val="00192A66"/>
    <w:rsid w:val="001A2E20"/>
    <w:rsid w:val="001B38B8"/>
    <w:rsid w:val="001C08C3"/>
    <w:rsid w:val="001D7A88"/>
    <w:rsid w:val="00207246"/>
    <w:rsid w:val="00213A50"/>
    <w:rsid w:val="002314D2"/>
    <w:rsid w:val="00254092"/>
    <w:rsid w:val="002551E1"/>
    <w:rsid w:val="00282113"/>
    <w:rsid w:val="00282C8C"/>
    <w:rsid w:val="00296D0E"/>
    <w:rsid w:val="002C56B9"/>
    <w:rsid w:val="002D3D66"/>
    <w:rsid w:val="002E39B7"/>
    <w:rsid w:val="002F1D32"/>
    <w:rsid w:val="00321A15"/>
    <w:rsid w:val="003436F9"/>
    <w:rsid w:val="00344C44"/>
    <w:rsid w:val="00366621"/>
    <w:rsid w:val="0036799F"/>
    <w:rsid w:val="003A7E36"/>
    <w:rsid w:val="003F04B9"/>
    <w:rsid w:val="003F664F"/>
    <w:rsid w:val="00410578"/>
    <w:rsid w:val="004154BB"/>
    <w:rsid w:val="00437AE9"/>
    <w:rsid w:val="00445A4B"/>
    <w:rsid w:val="00457C58"/>
    <w:rsid w:val="00463A10"/>
    <w:rsid w:val="00464AAD"/>
    <w:rsid w:val="00476DED"/>
    <w:rsid w:val="00490890"/>
    <w:rsid w:val="004C68DF"/>
    <w:rsid w:val="004D273B"/>
    <w:rsid w:val="004D3301"/>
    <w:rsid w:val="0050390D"/>
    <w:rsid w:val="005211ED"/>
    <w:rsid w:val="00567E61"/>
    <w:rsid w:val="00581A66"/>
    <w:rsid w:val="00585B95"/>
    <w:rsid w:val="00592A1A"/>
    <w:rsid w:val="00594AC6"/>
    <w:rsid w:val="0059752F"/>
    <w:rsid w:val="005B13FC"/>
    <w:rsid w:val="005B2C3A"/>
    <w:rsid w:val="005B707A"/>
    <w:rsid w:val="005C5CDA"/>
    <w:rsid w:val="005F20EA"/>
    <w:rsid w:val="005F54B1"/>
    <w:rsid w:val="006207BD"/>
    <w:rsid w:val="00630938"/>
    <w:rsid w:val="006362AF"/>
    <w:rsid w:val="00641ACD"/>
    <w:rsid w:val="00641C0A"/>
    <w:rsid w:val="00676101"/>
    <w:rsid w:val="00683F3A"/>
    <w:rsid w:val="006B638D"/>
    <w:rsid w:val="006B781A"/>
    <w:rsid w:val="006D077B"/>
    <w:rsid w:val="006F05C4"/>
    <w:rsid w:val="0070023D"/>
    <w:rsid w:val="00716F5E"/>
    <w:rsid w:val="00724C02"/>
    <w:rsid w:val="00742217"/>
    <w:rsid w:val="00743C30"/>
    <w:rsid w:val="00750AC3"/>
    <w:rsid w:val="00750AF5"/>
    <w:rsid w:val="0075425D"/>
    <w:rsid w:val="007578CC"/>
    <w:rsid w:val="007673B5"/>
    <w:rsid w:val="00771FEB"/>
    <w:rsid w:val="007770D7"/>
    <w:rsid w:val="00780F3A"/>
    <w:rsid w:val="0078121E"/>
    <w:rsid w:val="007843F6"/>
    <w:rsid w:val="007A65DA"/>
    <w:rsid w:val="007E6496"/>
    <w:rsid w:val="007F2BBE"/>
    <w:rsid w:val="00803719"/>
    <w:rsid w:val="00803B75"/>
    <w:rsid w:val="00814F49"/>
    <w:rsid w:val="00820004"/>
    <w:rsid w:val="00825BD7"/>
    <w:rsid w:val="00877792"/>
    <w:rsid w:val="008805A3"/>
    <w:rsid w:val="008976CA"/>
    <w:rsid w:val="008A774A"/>
    <w:rsid w:val="008B751B"/>
    <w:rsid w:val="008B75C1"/>
    <w:rsid w:val="008C3E09"/>
    <w:rsid w:val="008D3A35"/>
    <w:rsid w:val="00920F36"/>
    <w:rsid w:val="009218F5"/>
    <w:rsid w:val="0092701A"/>
    <w:rsid w:val="00943DFD"/>
    <w:rsid w:val="00947BF5"/>
    <w:rsid w:val="0096567C"/>
    <w:rsid w:val="00972A06"/>
    <w:rsid w:val="009A5431"/>
    <w:rsid w:val="009A7862"/>
    <w:rsid w:val="00A06A6C"/>
    <w:rsid w:val="00A30C0E"/>
    <w:rsid w:val="00A6024F"/>
    <w:rsid w:val="00A93CEC"/>
    <w:rsid w:val="00A95C16"/>
    <w:rsid w:val="00AA2FBA"/>
    <w:rsid w:val="00AD714E"/>
    <w:rsid w:val="00AF1688"/>
    <w:rsid w:val="00AF4EAA"/>
    <w:rsid w:val="00B04157"/>
    <w:rsid w:val="00B04A2E"/>
    <w:rsid w:val="00B3322A"/>
    <w:rsid w:val="00B33E27"/>
    <w:rsid w:val="00B74A24"/>
    <w:rsid w:val="00B8003B"/>
    <w:rsid w:val="00BA0627"/>
    <w:rsid w:val="00BB20C6"/>
    <w:rsid w:val="00BE558D"/>
    <w:rsid w:val="00BF1973"/>
    <w:rsid w:val="00C03804"/>
    <w:rsid w:val="00C03C9D"/>
    <w:rsid w:val="00C26D71"/>
    <w:rsid w:val="00C320C3"/>
    <w:rsid w:val="00C400EB"/>
    <w:rsid w:val="00C4353E"/>
    <w:rsid w:val="00C54CF6"/>
    <w:rsid w:val="00C61249"/>
    <w:rsid w:val="00C70EA6"/>
    <w:rsid w:val="00C90DB8"/>
    <w:rsid w:val="00CB30B9"/>
    <w:rsid w:val="00CB65A6"/>
    <w:rsid w:val="00CC78DE"/>
    <w:rsid w:val="00D046C8"/>
    <w:rsid w:val="00D117CB"/>
    <w:rsid w:val="00D17896"/>
    <w:rsid w:val="00D361A7"/>
    <w:rsid w:val="00D448C8"/>
    <w:rsid w:val="00D83924"/>
    <w:rsid w:val="00D85428"/>
    <w:rsid w:val="00D85FB0"/>
    <w:rsid w:val="00D9397E"/>
    <w:rsid w:val="00DA6E6D"/>
    <w:rsid w:val="00DB2154"/>
    <w:rsid w:val="00DE20A8"/>
    <w:rsid w:val="00DF2810"/>
    <w:rsid w:val="00DF32A0"/>
    <w:rsid w:val="00E10B5A"/>
    <w:rsid w:val="00E424D3"/>
    <w:rsid w:val="00E67E90"/>
    <w:rsid w:val="00E816A5"/>
    <w:rsid w:val="00E92154"/>
    <w:rsid w:val="00EA5D61"/>
    <w:rsid w:val="00EB7145"/>
    <w:rsid w:val="00ED21E5"/>
    <w:rsid w:val="00EF2465"/>
    <w:rsid w:val="00EF3E14"/>
    <w:rsid w:val="00EF45B1"/>
    <w:rsid w:val="00F30FF5"/>
    <w:rsid w:val="00F958FA"/>
    <w:rsid w:val="00F96CF7"/>
    <w:rsid w:val="00FA5C5E"/>
    <w:rsid w:val="00FB1B31"/>
    <w:rsid w:val="00FC47A2"/>
    <w:rsid w:val="00FE58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D0B76B-F497-4CB8-B33A-A121B8EF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70EA6"/>
  </w:style>
  <w:style w:type="paragraph" w:styleId="Footer">
    <w:name w:val="footer"/>
    <w:basedOn w:val="Normal"/>
    <w:link w:val="a0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70EA6"/>
  </w:style>
  <w:style w:type="paragraph" w:styleId="BalloonText">
    <w:name w:val="Balloon Text"/>
    <w:basedOn w:val="Normal"/>
    <w:link w:val="a1"/>
    <w:uiPriority w:val="99"/>
    <w:semiHidden/>
    <w:unhideWhenUsed/>
    <w:rsid w:val="00115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1520B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2"/>
    <w:rsid w:val="00321A15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rsid w:val="00321A1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